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40" w:before="240" w:lineRule="auto"/>
        <w:rPr/>
      </w:pPr>
      <w:bookmarkStart w:colFirst="0" w:colLast="0" w:name="_1g75fw3os73u" w:id="0"/>
      <w:bookmarkEnd w:id="0"/>
      <w:r w:rsidDel="00000000" w:rsidR="00000000" w:rsidRPr="00000000">
        <w:rPr>
          <w:rtl w:val="0"/>
        </w:rPr>
        <w:t xml:space="preserve">Wheel-lock vehicle restraints</w:t>
      </w:r>
    </w:p>
    <w:p w:rsidR="00000000" w:rsidDel="00000000" w:rsidP="00000000" w:rsidRDefault="00000000" w:rsidRPr="00000000" w14:paraId="00000002">
      <w:pPr>
        <w:spacing w:after="240" w:before="240" w:lineRule="auto"/>
        <w:rPr/>
      </w:pPr>
      <w:r w:rsidDel="00000000" w:rsidR="00000000" w:rsidRPr="00000000">
        <w:rPr>
          <w:rtl w:val="0"/>
        </w:rPr>
        <w:t xml:space="preserve">Alapont Global Wheel-lock vehicle restraints, dimensions 3000x583mm. A trailer locking system that engages during the loading and unloading of goods, ensuring the vehicle remains immobilised until the process is complete. Mechanical restraint system. Features LED warning lights and audible alarms both inside and outside. Includes a fully integrated control panel.</w:t>
      </w:r>
    </w:p>
    <w:p w:rsidR="00000000" w:rsidDel="00000000" w:rsidP="00000000" w:rsidRDefault="00000000" w:rsidRPr="00000000" w14:paraId="00000003">
      <w:pPr>
        <w:spacing w:after="240" w:before="240" w:lineRule="auto"/>
        <w:rPr/>
      </w:pPr>
      <w:r w:rsidDel="00000000" w:rsidR="00000000" w:rsidRPr="00000000">
        <w:rPr>
          <w:rtl w:val="0"/>
        </w:rPr>
        <w:t xml:space="preserve">Alapont Global Wheel-lock vehicle restraints, measuring 5400x583mm. Trailer locking system that operates during the loading and unloading of goods, ensuring the vehicle remains immobilised until the process is complete. Mechanical restraint system. With LED signal lights and audible indicators inside and outside. Features a fully integrated control panel.</w:t>
      </w:r>
    </w:p>
    <w:p w:rsidR="00000000" w:rsidDel="00000000" w:rsidP="00000000" w:rsidRDefault="00000000" w:rsidRPr="00000000" w14:paraId="00000004">
      <w:pPr>
        <w:spacing w:after="240" w:before="240" w:lineRule="auto"/>
        <w:rPr/>
      </w:pPr>
      <w:r w:rsidDel="00000000" w:rsidR="00000000" w:rsidRPr="00000000">
        <w:rPr>
          <w:rtl w:val="0"/>
        </w:rPr>
        <w:t xml:space="preserve">Alapont Global Wheel-lock vehicle restraints, measuring 3000x583mm. Trailer locking system that operates during the loading and unloading of goods, ensuring the vehicle remains stationary until the process is complete. Mechanical restraint system. With LED signal lights and audible indicators inside and outside. It comprises a fully integrated control panel.</w:t>
      </w:r>
    </w:p>
    <w:p w:rsidR="00000000" w:rsidDel="00000000" w:rsidP="00000000" w:rsidRDefault="00000000" w:rsidRPr="00000000" w14:paraId="00000005">
      <w:pPr>
        <w:spacing w:after="240" w:before="240" w:lineRule="auto"/>
        <w:rPr/>
      </w:pPr>
      <w:r w:rsidDel="00000000" w:rsidR="00000000" w:rsidRPr="00000000">
        <w:rPr>
          <w:rtl w:val="0"/>
        </w:rPr>
        <w:t xml:space="preserve">Alapont Global Wheel-lock vehicle restraints, measuring 5400 x 583 mm. A trailer locking system that engages during the loading and unloading of goods, ensuring the vehicle remains immobilised until the process is complete. Mechanical restraint system. Features LED warning lights and audible alarms both inside and outside. Includes a fully integrated control panel.</w:t>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