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/>
      </w:pPr>
      <w:bookmarkStart w:colFirst="0" w:colLast="0" w:name="_n6z4zd45lbwm" w:id="0"/>
      <w:bookmarkEnd w:id="0"/>
      <w:r w:rsidDel="00000000" w:rsidR="00000000" w:rsidRPr="00000000">
        <w:rPr>
          <w:rtl w:val="0"/>
        </w:rPr>
        <w:t xml:space="preserve">Smart dock + lèvre rabattable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Laqué charge 6t</w:t>
        <w:br w:type="textWrapping"/>
        <w:t xml:space="preserve"> Plateforme Smart-Dock Alapont Global de dimensions 2000 x 2000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2300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2500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2800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3000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Galvanisé charge 6t</w:t>
        <w:br w:type="textWrapping"/>
        <w:t xml:space="preserve"> Plateforme Smart-Dock Alapont Global de dimensions 2000 x 2000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2300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2500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2800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3000 mm avec lèvre de 400 mm, tôle larmée 13/15, de 410 mm de longueur, avec extrémité fraisée et pliage de 5° améliorant l’adaptation à la caisse du camion. Capacité dynamique standard de 6 000 kg statique de 9 000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Laqué charge 15t</w:t>
        <w:br w:type="textWrapping"/>
        <w:t xml:space="preserve"> Plateforme Smart-Dock Alapont Global de dimensions 2000 x 2000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2300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2500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2800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3000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peinture noire RAL 9005 microtexturée.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Galvanisé charge 15t</w:t>
        <w:br w:type="textWrapping"/>
        <w:t xml:space="preserve"> Plateforme Smart-Dock Alapont Global de dimensions 2000 x 2000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2300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2500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2800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Plateforme Smart-Dock Alapont Global de dimensions 2000 x 3000 mm avec lèvre de 400 mm, tôle larmée 13/15, de 410 mm de longueur, avec extrémité fraisée et pliage de 5° améliorant l’adaptation à la caisse du camion. Capacité dynamique standard de 15 000 kg statique de 18 000 kg. Côtés mobiles protège-pieds. Entièrement traité anticorrosion et peint par poudrage avec peinture polymérisée. Groupe hydraulique avec motorisation de 1,1 kW (1,5 CV) - 380 V triphasé, avec résistance aux températures extrêmes (-20°C à +50°C). Coffret électrique de commande avec résistance à l’eau IP 55 équipé d’un bouton d’arrêt d’urgence conformément à la réglementation. Finition galvanisée à chaud.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331bm2661uy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Lèvre télescopique charge 6t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Laqué charge 6t</w:t>
        <w:br w:type="textWrapping"/>
        <w:t xml:space="preserve"> Rampe niveleuse avec lèvre télescopique Alapont Global de dimensions 2000 x 2500 mm avec lèvre de 400 mm. Lèvre en tôle larmée 13/15, de 1000 mm de longueur, avec extrémité fraisée et pliage de 5° améliorant l’adaptation à la caisse du camion. Capacité dynamique standard de 6 000 kg statique de 9 000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peinture noire RAL 9005 microtexturée.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Rampe niveleuse avec lèvre télescopique Alapont Global de dimensions 2000 x 3000 mm avec lèvre de 400 mm. Lèvre en tôle larmée 13/15, de 1000 mm de longueur, avec extrémité fraisée et pliage de 5° améliorant l’adaptation à la caisse du camion. Capacité dynamique standard de 6 000 kg statique de 9 000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peinture noire RAL 9005 microtexturée.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Galvanisé charge 6t</w:t>
        <w:br w:type="textWrapping"/>
        <w:t xml:space="preserve"> Rampe niveleuse avec lèvre télescopique Alapont Global de dimensions 2000 x 2500 mm avec lèvre de 400 mm. Lèvre en tôle larmée 13/15, de 1000 mm de longueur, avec extrémité fraisée et pliage de 5° améliorant l’adaptation à la caisse du camion. Capacité dynamique standard de 6 000 kg statique de 9 000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galvanisée à chaud.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Rampe niveleuse avec lèvre télescopique Alapont Global de dimensions 2000 x 3000 mm avec lèvre de 400 mm. Lèvre en tôle larmée 13/15, de 1000 mm de longueur, avec extrémité fraisée et pliage de 5° améliorant l’adaptation à la caisse du camion. Capacité dynamique standard de 6 000 kg statique de 9 000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galvanisée à chaud.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Laqué charge 15t</w:t>
        <w:br w:type="textWrapping"/>
        <w:t xml:space="preserve"> Rampe niveleuse avec lèvre télescopique Alapont Global de dimensions 2000 x 2500 mm avec lèvre de 400 mm. Lèvre en tôle larmée 13/15, de 1000 mm de longueur, avec extrémité fraisée et pliage de 5° améliorant l’adaptation à la caisse du camion. Capacité dynamique standard de 15 000 kg statique de 18 000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peinture noire RAL 9005 microtexturée.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Rampe niveleuse avec lèvre télescopique Alapont Global de dimensions 2000 x 3000 mm avec lèvre de 400 mm. Lèvre en tôle larmée 13/15, de 1000 mm de longueur, avec extrémité fraisée et pliage de 5° améliorant l’adaptation à la caisse du camion. Capacité dynamique standard de 15 000 kg statique de 18 000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peinture noire RAL 9005 microtexturée.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Galvanisé charge 15t</w:t>
        <w:br w:type="textWrapping"/>
        <w:t xml:space="preserve"> Rampe niveleuse avec lèvre télescopique Alapont Global de dimensions 2000 x 2500 mm avec lèvre de 400 mm. Lèvre en tôle larmée 13/15, de 1000 mm de longueur, avec extrémité fraisée et pliage de 5° améliorant l’adaptation à la caisse du camion. Capacité dynamique standard de 15 000 kg statique de 18 000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galvanisée à chaud.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Rampe niveleuse avec lèvre télescopique Alapont Global de dimensions 2000 x 3000 mm avec lèvre de 400 mm. Lèvre en tôle larmée 13/15, de 1000 mm de longueur, avec extrémité fraisée et pliage de 5° améliorant l’adaptation à la caisse du camion. Capacité dynamique standard de 15 000 kg statique de 18 000 kg. Côtés fixes protège-pieds. Entièrement traité anticorrosion et peint par poudrage avec peinture polymérisée avec cuisson au four à 200°. Groupe hydraulique avec motorisation de 1,5 kW - 380 V triphasé, avec résistance aux températures extrêmes (-20°C à +50°C). Coffret électrique de commande avec résistance à l’eau IP 55 équipé d’un bouton d’arrêt d’urgence. Finition galvanisée à chaud.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